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CF493" w14:textId="77777777" w:rsidR="00DD34D5" w:rsidRDefault="00DD34D5">
      <w:pPr>
        <w:rPr>
          <w:sz w:val="20"/>
          <w:szCs w:val="20"/>
        </w:rPr>
      </w:pPr>
    </w:p>
    <w:p w14:paraId="7FD56E4A" w14:textId="50BD2829" w:rsidR="00DD34D5" w:rsidRDefault="00DD34D5" w:rsidP="00DD34D5">
      <w:pPr>
        <w:shd w:val="clear" w:color="auto" w:fill="FFFFFF"/>
        <w:spacing w:after="0" w:line="240" w:lineRule="auto"/>
        <w:outlineLvl w:val="0"/>
        <w:rPr>
          <w:rFonts w:ascii="Nunito Sans" w:eastAsia="Times New Roman" w:hAnsi="Nunito Sans" w:cs="Segoe UI"/>
          <w:b/>
          <w:bCs/>
          <w:color w:val="0A6274"/>
          <w:kern w:val="36"/>
          <w:sz w:val="28"/>
          <w:szCs w:val="28"/>
          <w:lang w:eastAsia="pl-PL"/>
          <w14:ligatures w14:val="none"/>
        </w:rPr>
      </w:pPr>
      <w:r w:rsidRPr="00DD34D5">
        <w:rPr>
          <w:rFonts w:ascii="Nunito Sans" w:eastAsia="Times New Roman" w:hAnsi="Nunito Sans" w:cs="Segoe UI"/>
          <w:b/>
          <w:bCs/>
          <w:color w:val="000000" w:themeColor="text1"/>
          <w:kern w:val="36"/>
          <w:sz w:val="28"/>
          <w:szCs w:val="28"/>
          <w:lang w:eastAsia="pl-PL"/>
          <w14:ligatures w14:val="none"/>
        </w:rPr>
        <w:t>Cennik opłat na ściance wspinaczkowej w Parku Wodnym Libiąż na sezon letni w 202</w:t>
      </w:r>
      <w:r w:rsidR="008B3363">
        <w:rPr>
          <w:rFonts w:ascii="Nunito Sans" w:eastAsia="Times New Roman" w:hAnsi="Nunito Sans" w:cs="Segoe UI"/>
          <w:b/>
          <w:bCs/>
          <w:color w:val="000000" w:themeColor="text1"/>
          <w:kern w:val="36"/>
          <w:sz w:val="28"/>
          <w:szCs w:val="28"/>
          <w:lang w:eastAsia="pl-PL"/>
          <w14:ligatures w14:val="none"/>
        </w:rPr>
        <w:t>5</w:t>
      </w:r>
      <w:r w:rsidRPr="00DD34D5">
        <w:rPr>
          <w:rFonts w:ascii="Nunito Sans" w:eastAsia="Times New Roman" w:hAnsi="Nunito Sans" w:cs="Segoe UI"/>
          <w:b/>
          <w:bCs/>
          <w:color w:val="000000" w:themeColor="text1"/>
          <w:kern w:val="36"/>
          <w:sz w:val="28"/>
          <w:szCs w:val="28"/>
          <w:lang w:eastAsia="pl-PL"/>
          <w14:ligatures w14:val="none"/>
        </w:rPr>
        <w:t xml:space="preserve"> </w:t>
      </w:r>
      <w:r w:rsidRPr="00DD34D5">
        <w:rPr>
          <w:rFonts w:ascii="Nunito Sans" w:eastAsia="Times New Roman" w:hAnsi="Nunito Sans" w:cs="Segoe UI"/>
          <w:b/>
          <w:bCs/>
          <w:color w:val="0A6274"/>
          <w:kern w:val="36"/>
          <w:sz w:val="28"/>
          <w:szCs w:val="28"/>
          <w:lang w:eastAsia="pl-PL"/>
          <w14:ligatures w14:val="none"/>
        </w:rPr>
        <w:t>r.</w:t>
      </w:r>
    </w:p>
    <w:p w14:paraId="479CC4CF" w14:textId="77777777" w:rsidR="00DD34D5" w:rsidRPr="00DD34D5" w:rsidRDefault="00DD34D5" w:rsidP="00DD34D5">
      <w:pPr>
        <w:shd w:val="clear" w:color="auto" w:fill="FFFFFF"/>
        <w:spacing w:after="0" w:line="240" w:lineRule="auto"/>
        <w:outlineLvl w:val="0"/>
        <w:rPr>
          <w:rFonts w:ascii="Nunito Sans" w:eastAsia="Times New Roman" w:hAnsi="Nunito Sans" w:cs="Segoe UI"/>
          <w:b/>
          <w:bCs/>
          <w:color w:val="0A6274"/>
          <w:kern w:val="36"/>
          <w:sz w:val="28"/>
          <w:szCs w:val="28"/>
          <w:lang w:eastAsia="pl-PL"/>
          <w14:ligatures w14:val="none"/>
        </w:rPr>
      </w:pPr>
    </w:p>
    <w:p w14:paraId="39F51122" w14:textId="77777777" w:rsidR="00DD34D5" w:rsidRPr="00DD34D5" w:rsidRDefault="00DD34D5" w:rsidP="00DD34D5">
      <w:pPr>
        <w:numPr>
          <w:ilvl w:val="0"/>
          <w:numId w:val="5"/>
        </w:numPr>
        <w:spacing w:line="240" w:lineRule="auto"/>
        <w:textAlignment w:val="baseline"/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</w:pP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t>Korzystanie ze ścianki przez minimum dwie osoby</w:t>
      </w:r>
    </w:p>
    <w:tbl>
      <w:tblPr>
        <w:tblW w:w="14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4"/>
        <w:gridCol w:w="3072"/>
        <w:gridCol w:w="2369"/>
      </w:tblGrid>
      <w:tr w:rsidR="00DD34D5" w:rsidRPr="00DD34D5" w14:paraId="30A195CA" w14:textId="77777777" w:rsidTr="00DD34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F0FC2" w14:textId="77777777" w:rsidR="00DD34D5" w:rsidRPr="00DD34D5" w:rsidRDefault="00DD34D5" w:rsidP="00DD34D5">
            <w:pPr>
              <w:spacing w:after="225" w:line="240" w:lineRule="auto"/>
              <w:jc w:val="center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b/>
                <w:bCs/>
                <w:kern w:val="0"/>
                <w:lang w:eastAsia="pl-PL"/>
                <w14:ligatures w14:val="none"/>
              </w:rPr>
              <w:t>Rodzaj usługi:       </w:t>
            </w:r>
            <w:r w:rsidRPr="00DD34D5"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C471D" w14:textId="77777777" w:rsidR="00DD34D5" w:rsidRPr="00DD34D5" w:rsidRDefault="00DD34D5" w:rsidP="00DD34D5">
            <w:pPr>
              <w:spacing w:after="225" w:line="240" w:lineRule="auto"/>
              <w:jc w:val="center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b/>
                <w:bCs/>
                <w:kern w:val="0"/>
                <w:lang w:eastAsia="pl-PL"/>
                <w14:ligatures w14:val="none"/>
              </w:rPr>
              <w:t>Opłata za korzystanie ze ścianki(zł)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101DE" w14:textId="77777777" w:rsidR="00DD34D5" w:rsidRPr="00DD34D5" w:rsidRDefault="00DD34D5" w:rsidP="00DD34D5">
            <w:pPr>
              <w:spacing w:after="225" w:line="240" w:lineRule="auto"/>
              <w:jc w:val="center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b/>
                <w:bCs/>
                <w:kern w:val="0"/>
                <w:lang w:eastAsia="pl-PL"/>
                <w14:ligatures w14:val="none"/>
              </w:rPr>
              <w:t>Czas korzystania ze ścianki</w:t>
            </w:r>
          </w:p>
        </w:tc>
      </w:tr>
      <w:tr w:rsidR="00DD34D5" w:rsidRPr="00DD34D5" w14:paraId="4980B545" w14:textId="77777777" w:rsidTr="00DD34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C2EB0" w14:textId="77777777" w:rsidR="00DD34D5" w:rsidRPr="00DD34D5" w:rsidRDefault="00DD34D5" w:rsidP="00DD34D5">
            <w:pPr>
              <w:spacing w:after="225" w:line="240" w:lineRule="auto"/>
              <w:jc w:val="center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b/>
                <w:bCs/>
                <w:kern w:val="0"/>
                <w:lang w:eastAsia="pl-PL"/>
                <w14:ligatures w14:val="none"/>
              </w:rPr>
              <w:t>Korzystanie ze ścianki przez min. dwie osoby pow. 16 roku życia* (wspinający i asekurujący)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7FAA5" w14:textId="77777777" w:rsidR="00DD34D5" w:rsidRPr="00DD34D5" w:rsidRDefault="00DD34D5" w:rsidP="00DD34D5">
            <w:pPr>
              <w:spacing w:after="225" w:line="240" w:lineRule="auto"/>
              <w:jc w:val="center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  <w:t>35/os (wspinający i asekurujący)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74437" w14:textId="77777777" w:rsidR="00DD34D5" w:rsidRPr="00DD34D5" w:rsidRDefault="00DD34D5" w:rsidP="00DD34D5">
            <w:pPr>
              <w:spacing w:after="225" w:line="240" w:lineRule="auto"/>
              <w:jc w:val="center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  <w:t>60 min</w:t>
            </w:r>
          </w:p>
        </w:tc>
      </w:tr>
      <w:tr w:rsidR="00DD34D5" w:rsidRPr="00DD34D5" w14:paraId="31232753" w14:textId="77777777" w:rsidTr="00DD34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6E6E4" w14:textId="77777777" w:rsidR="00DD34D5" w:rsidRPr="00DD34D5" w:rsidRDefault="00DD34D5" w:rsidP="00DD34D5">
            <w:pPr>
              <w:spacing w:after="225" w:line="240" w:lineRule="auto"/>
              <w:jc w:val="center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b/>
                <w:bCs/>
                <w:kern w:val="0"/>
                <w:lang w:eastAsia="pl-PL"/>
                <w14:ligatures w14:val="none"/>
              </w:rPr>
              <w:t>Korzystanie ze ścianki przez min. dwie osoby (wspinający do 16 roku życia w obecności prawnego opiekuna i asekurujący – osoba dorosła)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495F7" w14:textId="77777777" w:rsidR="00DD34D5" w:rsidRPr="00DD34D5" w:rsidRDefault="00DD34D5" w:rsidP="00DD34D5">
            <w:pPr>
              <w:spacing w:after="225" w:line="240" w:lineRule="auto"/>
              <w:jc w:val="center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  <w:t>25/os (wspinający) 15/os (asekurujący)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9F61B" w14:textId="77777777" w:rsidR="00DD34D5" w:rsidRPr="00DD34D5" w:rsidRDefault="00DD34D5" w:rsidP="00DD34D5">
            <w:pPr>
              <w:spacing w:after="225" w:line="240" w:lineRule="auto"/>
              <w:jc w:val="center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  <w:t>60 min</w:t>
            </w:r>
          </w:p>
        </w:tc>
      </w:tr>
    </w:tbl>
    <w:p w14:paraId="2CA879DD" w14:textId="77777777" w:rsidR="00DD34D5" w:rsidRDefault="00DD34D5" w:rsidP="00DD34D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</w:pP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t>*osoby pow. 16 roku życia mogą się wspinać bez obecności prawnych opiekunów za ich pisemną zgodą</w:t>
      </w:r>
    </w:p>
    <w:p w14:paraId="38F44F08" w14:textId="77777777" w:rsidR="00E14BD1" w:rsidRPr="00DD34D5" w:rsidRDefault="00E14BD1" w:rsidP="00DD34D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</w:pPr>
    </w:p>
    <w:p w14:paraId="5657DD8A" w14:textId="77777777" w:rsidR="00DD34D5" w:rsidRPr="00DD34D5" w:rsidRDefault="00DD34D5" w:rsidP="00DD34D5">
      <w:pPr>
        <w:numPr>
          <w:ilvl w:val="0"/>
          <w:numId w:val="6"/>
        </w:numPr>
        <w:spacing w:line="240" w:lineRule="auto"/>
        <w:textAlignment w:val="baseline"/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</w:pP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t>Indywidualne korzystanie ze ścianki z asekuracją operatora ścianki (wspinający)</w:t>
      </w: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br/>
      </w: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br/>
        <w:t>/</w:t>
      </w:r>
      <w:r w:rsidRPr="00DD34D5">
        <w:rPr>
          <w:rFonts w:ascii="Nunito Sans" w:eastAsia="Times New Roman" w:hAnsi="Nunito Sans" w:cs="Times New Roman"/>
          <w:b/>
          <w:bCs/>
          <w:i/>
          <w:iCs/>
          <w:color w:val="060606"/>
          <w:kern w:val="0"/>
          <w:sz w:val="24"/>
          <w:szCs w:val="24"/>
          <w:lang w:eastAsia="pl-PL"/>
          <w14:ligatures w14:val="none"/>
        </w:rPr>
        <w:t>W przypadku np. dwóch osób, wówczas tylko jedna osoba się wspina z asekuracją operatora, a następnie druga (zamiennie) w wyznaczonym czasie/</w:t>
      </w:r>
    </w:p>
    <w:tbl>
      <w:tblPr>
        <w:tblW w:w="14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8"/>
        <w:gridCol w:w="1307"/>
        <w:gridCol w:w="2880"/>
      </w:tblGrid>
      <w:tr w:rsidR="00DD34D5" w:rsidRPr="00DD34D5" w14:paraId="4FD5C912" w14:textId="77777777" w:rsidTr="00DD34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AD133" w14:textId="77777777" w:rsidR="00DD34D5" w:rsidRPr="00DD34D5" w:rsidRDefault="00DD34D5" w:rsidP="00DD34D5">
            <w:pPr>
              <w:spacing w:after="225" w:line="240" w:lineRule="auto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b/>
                <w:bCs/>
                <w:kern w:val="0"/>
                <w:lang w:eastAsia="pl-PL"/>
                <w14:ligatures w14:val="none"/>
              </w:rPr>
              <w:t>Rodzaj usługi:      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851BD" w14:textId="77777777" w:rsidR="00DD34D5" w:rsidRPr="00DD34D5" w:rsidRDefault="00DD34D5" w:rsidP="00DD34D5">
            <w:pPr>
              <w:spacing w:after="225" w:line="240" w:lineRule="auto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b/>
                <w:bCs/>
                <w:kern w:val="0"/>
                <w:lang w:eastAsia="pl-PL"/>
                <w14:ligatures w14:val="none"/>
              </w:rPr>
              <w:t>Opłata (zł)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4B30C" w14:textId="77777777" w:rsidR="00DD34D5" w:rsidRPr="00DD34D5" w:rsidRDefault="00DD34D5" w:rsidP="00DD34D5">
            <w:pPr>
              <w:spacing w:after="225" w:line="240" w:lineRule="auto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b/>
                <w:bCs/>
                <w:kern w:val="0"/>
                <w:lang w:eastAsia="pl-PL"/>
                <w14:ligatures w14:val="none"/>
              </w:rPr>
              <w:t>Czas korzystania ze ścianki</w:t>
            </w:r>
          </w:p>
        </w:tc>
      </w:tr>
      <w:tr w:rsidR="00DD34D5" w:rsidRPr="00DD34D5" w14:paraId="735B7FCD" w14:textId="77777777" w:rsidTr="00DD34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F9F2A" w14:textId="77777777" w:rsidR="00DD34D5" w:rsidRPr="00DD34D5" w:rsidRDefault="00DD34D5" w:rsidP="00DD34D5">
            <w:pPr>
              <w:spacing w:after="225" w:line="240" w:lineRule="auto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b/>
                <w:bCs/>
                <w:kern w:val="0"/>
                <w:lang w:eastAsia="pl-PL"/>
                <w14:ligatures w14:val="none"/>
              </w:rPr>
              <w:t>Korzystanie ze ścianki przez osobę pow. 16 roku życia* z asekuracją operatora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9F01D" w14:textId="77777777" w:rsidR="00DD34D5" w:rsidRPr="00DD34D5" w:rsidRDefault="00DD34D5" w:rsidP="00DD34D5">
            <w:pPr>
              <w:spacing w:after="225" w:line="240" w:lineRule="auto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D6AEB" w14:textId="77777777" w:rsidR="00DD34D5" w:rsidRPr="00DD34D5" w:rsidRDefault="00DD34D5" w:rsidP="00DD34D5">
            <w:pPr>
              <w:spacing w:after="225" w:line="240" w:lineRule="auto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  <w:t>60 min</w:t>
            </w:r>
          </w:p>
        </w:tc>
      </w:tr>
      <w:tr w:rsidR="00DD34D5" w:rsidRPr="00DD34D5" w14:paraId="719EBD1A" w14:textId="77777777" w:rsidTr="00DD34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2D1CA" w14:textId="77777777" w:rsidR="00DD34D5" w:rsidRPr="00DD34D5" w:rsidRDefault="00DD34D5" w:rsidP="00DD34D5">
            <w:pPr>
              <w:spacing w:after="225" w:line="240" w:lineRule="auto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b/>
                <w:bCs/>
                <w:kern w:val="0"/>
                <w:lang w:eastAsia="pl-PL"/>
                <w14:ligatures w14:val="none"/>
              </w:rPr>
              <w:lastRenderedPageBreak/>
              <w:t>Korzystanie ze ścianki przez osobę do 16 roku życia z asekuracją operatora w obecności prawnego opiekuna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6DEAA" w14:textId="77777777" w:rsidR="00DD34D5" w:rsidRPr="00DD34D5" w:rsidRDefault="00DD34D5" w:rsidP="00DD34D5">
            <w:pPr>
              <w:spacing w:after="225" w:line="240" w:lineRule="auto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90703" w14:textId="77777777" w:rsidR="00DD34D5" w:rsidRPr="00DD34D5" w:rsidRDefault="00DD34D5" w:rsidP="00DD34D5">
            <w:pPr>
              <w:spacing w:after="225" w:line="240" w:lineRule="auto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  <w:t>60 min</w:t>
            </w:r>
          </w:p>
        </w:tc>
      </w:tr>
    </w:tbl>
    <w:p w14:paraId="71C9856E" w14:textId="77777777" w:rsidR="00DD34D5" w:rsidRDefault="00DD34D5" w:rsidP="00DD34D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</w:pP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t>*osoby pow. 16 roku życia mogą się wspinać bez obecności prawnych opiekunów za ich pisemną zgodą</w:t>
      </w:r>
    </w:p>
    <w:p w14:paraId="0A64E8C1" w14:textId="77777777" w:rsidR="00E14BD1" w:rsidRPr="00DD34D5" w:rsidRDefault="00E14BD1" w:rsidP="00DD34D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</w:pPr>
    </w:p>
    <w:p w14:paraId="5B10B7E2" w14:textId="77777777" w:rsidR="00DD34D5" w:rsidRPr="00DD34D5" w:rsidRDefault="00DD34D5" w:rsidP="00DD34D5">
      <w:pPr>
        <w:numPr>
          <w:ilvl w:val="0"/>
          <w:numId w:val="7"/>
        </w:numPr>
        <w:spacing w:line="240" w:lineRule="auto"/>
        <w:textAlignment w:val="baseline"/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</w:pP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t>Wynajem sprzętu:</w:t>
      </w: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br/>
      </w:r>
    </w:p>
    <w:tbl>
      <w:tblPr>
        <w:tblW w:w="147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7"/>
        <w:gridCol w:w="3658"/>
      </w:tblGrid>
      <w:tr w:rsidR="00DD34D5" w:rsidRPr="00DD34D5" w14:paraId="15057DBA" w14:textId="77777777" w:rsidTr="00DD34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B3ABC" w14:textId="77777777" w:rsidR="00DD34D5" w:rsidRPr="00DD34D5" w:rsidRDefault="00DD34D5" w:rsidP="00DD34D5">
            <w:pPr>
              <w:spacing w:after="225" w:line="240" w:lineRule="auto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b/>
                <w:bCs/>
                <w:kern w:val="0"/>
                <w:lang w:eastAsia="pl-PL"/>
                <w14:ligatures w14:val="none"/>
              </w:rPr>
              <w:t>Rodzaj usługi: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90BC6" w14:textId="77777777" w:rsidR="00DD34D5" w:rsidRPr="00DD34D5" w:rsidRDefault="00DD34D5" w:rsidP="00DD34D5">
            <w:pPr>
              <w:spacing w:after="225" w:line="240" w:lineRule="auto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b/>
                <w:bCs/>
                <w:kern w:val="0"/>
                <w:lang w:eastAsia="pl-PL"/>
                <w14:ligatures w14:val="none"/>
              </w:rPr>
              <w:t>Opłata (zł)</w:t>
            </w:r>
          </w:p>
        </w:tc>
      </w:tr>
      <w:tr w:rsidR="00DD34D5" w:rsidRPr="00DD34D5" w14:paraId="035C4864" w14:textId="77777777" w:rsidTr="00DD34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51766" w14:textId="77777777" w:rsidR="00DD34D5" w:rsidRPr="00DD34D5" w:rsidRDefault="00DD34D5" w:rsidP="00DD34D5">
            <w:pPr>
              <w:spacing w:after="225" w:line="240" w:lineRule="auto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b/>
                <w:bCs/>
                <w:kern w:val="0"/>
                <w:lang w:eastAsia="pl-PL"/>
                <w14:ligatures w14:val="none"/>
              </w:rPr>
              <w:t>Wynajem uprzęży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F5AD4" w14:textId="77777777" w:rsidR="00DD34D5" w:rsidRPr="00DD34D5" w:rsidRDefault="00DD34D5" w:rsidP="00DD34D5">
            <w:pPr>
              <w:spacing w:after="225" w:line="240" w:lineRule="auto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DD34D5" w:rsidRPr="00DD34D5" w14:paraId="79F780F6" w14:textId="77777777" w:rsidTr="00DD34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1E1D9" w14:textId="77777777" w:rsidR="00DD34D5" w:rsidRPr="00DD34D5" w:rsidRDefault="00DD34D5" w:rsidP="00DD34D5">
            <w:pPr>
              <w:spacing w:after="225" w:line="240" w:lineRule="auto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b/>
                <w:bCs/>
                <w:kern w:val="0"/>
                <w:lang w:eastAsia="pl-PL"/>
                <w14:ligatures w14:val="none"/>
              </w:rPr>
              <w:t>Wynajem kasku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1FA2E" w14:textId="77777777" w:rsidR="00DD34D5" w:rsidRPr="00DD34D5" w:rsidRDefault="00DD34D5" w:rsidP="00DD34D5">
            <w:pPr>
              <w:spacing w:after="225" w:line="240" w:lineRule="auto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DD34D5" w:rsidRPr="00DD34D5" w14:paraId="332CCBEC" w14:textId="77777777" w:rsidTr="00DD34D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B5DCC" w14:textId="77777777" w:rsidR="00DD34D5" w:rsidRPr="00DD34D5" w:rsidRDefault="00DD34D5" w:rsidP="00DD34D5">
            <w:pPr>
              <w:spacing w:after="225" w:line="240" w:lineRule="auto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b/>
                <w:bCs/>
                <w:kern w:val="0"/>
                <w:lang w:eastAsia="pl-PL"/>
                <w14:ligatures w14:val="none"/>
              </w:rPr>
              <w:t>Wynajem przyrządu asekuracyjnego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A1B79" w14:textId="77777777" w:rsidR="00DD34D5" w:rsidRPr="00DD34D5" w:rsidRDefault="00DD34D5" w:rsidP="00DD34D5">
            <w:pPr>
              <w:spacing w:after="225" w:line="240" w:lineRule="auto"/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</w:pPr>
            <w:r w:rsidRPr="00DD34D5">
              <w:rPr>
                <w:rFonts w:ascii="Nunito Sans" w:eastAsia="Times New Roman" w:hAnsi="Nunito Sans" w:cs="Times New Roman"/>
                <w:kern w:val="0"/>
                <w:lang w:eastAsia="pl-PL"/>
                <w14:ligatures w14:val="none"/>
              </w:rPr>
              <w:t>10/pary </w:t>
            </w:r>
          </w:p>
        </w:tc>
      </w:tr>
    </w:tbl>
    <w:p w14:paraId="5897E3D7" w14:textId="77777777" w:rsidR="00DD34D5" w:rsidRPr="00DD34D5" w:rsidRDefault="00DD34D5" w:rsidP="00DD34D5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</w:pP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br/>
      </w: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br/>
        <w:t> </w:t>
      </w:r>
    </w:p>
    <w:p w14:paraId="560C9768" w14:textId="77777777" w:rsidR="00DD34D5" w:rsidRPr="00DD34D5" w:rsidRDefault="00DD34D5" w:rsidP="00DD34D5">
      <w:pPr>
        <w:shd w:val="clear" w:color="auto" w:fill="FFFFFF"/>
        <w:spacing w:after="100" w:afterAutospacing="1" w:line="240" w:lineRule="auto"/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</w:pP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t>Uwaga:</w:t>
      </w:r>
    </w:p>
    <w:p w14:paraId="3C1944A0" w14:textId="77777777" w:rsidR="00DD34D5" w:rsidRPr="00DD34D5" w:rsidRDefault="00DD34D5" w:rsidP="00DD34D5">
      <w:pPr>
        <w:numPr>
          <w:ilvl w:val="0"/>
          <w:numId w:val="8"/>
        </w:numPr>
        <w:spacing w:after="0" w:line="240" w:lineRule="auto"/>
        <w:textAlignment w:val="baseline"/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</w:pP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t>w cenie biletu obowiązkowe przeszkolenie korzystającego ze ścianki ze wspinania i asekuracji przy pierwszej wizycie na ściance wspinaczkowej w Parku Wodny Libiąż;</w:t>
      </w:r>
    </w:p>
    <w:p w14:paraId="306A91C8" w14:textId="77777777" w:rsidR="00DD34D5" w:rsidRPr="00DD34D5" w:rsidRDefault="00DD34D5" w:rsidP="00DD34D5">
      <w:pPr>
        <w:numPr>
          <w:ilvl w:val="0"/>
          <w:numId w:val="8"/>
        </w:numPr>
        <w:spacing w:after="0" w:line="240" w:lineRule="auto"/>
        <w:textAlignment w:val="baseline"/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</w:pP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t>ze ścianki wspinaczkowej można korzystać po zgłoszeniu i ustaleniu terminu bezpośrednio z operatorem ścianki, opłaceniu i złożeniu stosownych oświadczeń;</w:t>
      </w:r>
    </w:p>
    <w:p w14:paraId="03676F77" w14:textId="77777777" w:rsidR="00DD34D5" w:rsidRPr="00DD34D5" w:rsidRDefault="00DD34D5" w:rsidP="00DD34D5">
      <w:pPr>
        <w:numPr>
          <w:ilvl w:val="0"/>
          <w:numId w:val="8"/>
        </w:numPr>
        <w:spacing w:after="0" w:line="240" w:lineRule="auto"/>
        <w:textAlignment w:val="baseline"/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</w:pP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lastRenderedPageBreak/>
        <w:t>W sytuacji, kiedy w ustalonym i opłaconym terminie wspinania wystąpią okoliczności niezależne od Klienta (np. z uwagi na niekorzystne warunki pogodowe i inne) i nie można będzie korzystać ze wspinania, Klient ma prawo do wykorzystania czasu, który nie zużytkował, w innym terminie do końca sezonu, pod warunkiem, że nie rozpoczął wspinania. Administrator nie będzie zwracał opłaty, jeżeli w innym terminie Klient nie wykorzysta biletu;</w:t>
      </w:r>
    </w:p>
    <w:p w14:paraId="322BD87C" w14:textId="77777777" w:rsidR="00DD34D5" w:rsidRPr="00DD34D5" w:rsidRDefault="00DD34D5" w:rsidP="00DD34D5">
      <w:pPr>
        <w:numPr>
          <w:ilvl w:val="0"/>
          <w:numId w:val="8"/>
        </w:numPr>
        <w:spacing w:after="0" w:line="240" w:lineRule="auto"/>
        <w:textAlignment w:val="baseline"/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</w:pP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t>Administrator ścianki nie będzie zwracał opłaty za nieskorzystanie ze wspinania w zarezerwowanym i opłaconym terminie z winy klienta. Jeżeli okoliczności na to pozwolą, Klient będzie mógł skorzystać z niewykorzystanego czasu, w innym terminie do końca sezonu;</w:t>
      </w:r>
    </w:p>
    <w:p w14:paraId="571CE5FC" w14:textId="77777777" w:rsidR="00DD34D5" w:rsidRPr="00DD34D5" w:rsidRDefault="00DD34D5" w:rsidP="00DD34D5">
      <w:pPr>
        <w:numPr>
          <w:ilvl w:val="0"/>
          <w:numId w:val="8"/>
        </w:numPr>
        <w:spacing w:after="0" w:line="240" w:lineRule="auto"/>
        <w:textAlignment w:val="baseline"/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</w:pP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t>Administrator nie będzie zwracał opłaty niezależnie od czasu spóźnienia powstałego z winy Klienta;</w:t>
      </w:r>
    </w:p>
    <w:p w14:paraId="0AAFE5B1" w14:textId="77777777" w:rsidR="00DD34D5" w:rsidRPr="00DD34D5" w:rsidRDefault="00DD34D5" w:rsidP="00DD34D5">
      <w:pPr>
        <w:numPr>
          <w:ilvl w:val="0"/>
          <w:numId w:val="8"/>
        </w:numPr>
        <w:spacing w:after="0" w:line="240" w:lineRule="auto"/>
        <w:textAlignment w:val="baseline"/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</w:pP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t>ze ścianki mogą korzystać osoby po ukończeniu 4 roku życia;</w:t>
      </w:r>
    </w:p>
    <w:p w14:paraId="190B756B" w14:textId="77777777" w:rsidR="00DD34D5" w:rsidRPr="00DD34D5" w:rsidRDefault="00DD34D5" w:rsidP="00DD34D5">
      <w:pPr>
        <w:numPr>
          <w:ilvl w:val="0"/>
          <w:numId w:val="8"/>
        </w:numPr>
        <w:spacing w:line="240" w:lineRule="auto"/>
        <w:textAlignment w:val="baseline"/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</w:pPr>
      <w:r w:rsidRPr="00DD34D5">
        <w:rPr>
          <w:rFonts w:ascii="Nunito Sans" w:eastAsia="Times New Roman" w:hAnsi="Nunito Sans" w:cs="Times New Roman"/>
          <w:b/>
          <w:bCs/>
          <w:color w:val="060606"/>
          <w:kern w:val="0"/>
          <w:sz w:val="24"/>
          <w:szCs w:val="24"/>
          <w:lang w:eastAsia="pl-PL"/>
          <w14:ligatures w14:val="none"/>
        </w:rPr>
        <w:t>Opłaty w cenniku są kwotami brutto, podane w zł.</w:t>
      </w:r>
    </w:p>
    <w:p w14:paraId="1ADA2B41" w14:textId="77777777" w:rsidR="00DD34D5" w:rsidRPr="009E5AA4" w:rsidRDefault="00DD34D5">
      <w:pPr>
        <w:rPr>
          <w:sz w:val="20"/>
          <w:szCs w:val="20"/>
        </w:rPr>
      </w:pPr>
    </w:p>
    <w:sectPr w:rsidR="00DD34D5" w:rsidRPr="009E5AA4" w:rsidSect="000177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A7179"/>
    <w:multiLevelType w:val="multilevel"/>
    <w:tmpl w:val="08A4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95D2E"/>
    <w:multiLevelType w:val="multilevel"/>
    <w:tmpl w:val="0D9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AE7774"/>
    <w:multiLevelType w:val="multilevel"/>
    <w:tmpl w:val="ED1C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94CDE"/>
    <w:multiLevelType w:val="multilevel"/>
    <w:tmpl w:val="5412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AD545C"/>
    <w:multiLevelType w:val="multilevel"/>
    <w:tmpl w:val="1C88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81382A"/>
    <w:multiLevelType w:val="multilevel"/>
    <w:tmpl w:val="D9BC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931BCC"/>
    <w:multiLevelType w:val="multilevel"/>
    <w:tmpl w:val="263AE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3912DE"/>
    <w:multiLevelType w:val="multilevel"/>
    <w:tmpl w:val="E9748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2485642">
    <w:abstractNumId w:val="4"/>
  </w:num>
  <w:num w:numId="2" w16cid:durableId="172502170">
    <w:abstractNumId w:val="6"/>
  </w:num>
  <w:num w:numId="3" w16cid:durableId="1960793118">
    <w:abstractNumId w:val="0"/>
  </w:num>
  <w:num w:numId="4" w16cid:durableId="2113089310">
    <w:abstractNumId w:val="1"/>
  </w:num>
  <w:num w:numId="5" w16cid:durableId="949320431">
    <w:abstractNumId w:val="3"/>
  </w:num>
  <w:num w:numId="6" w16cid:durableId="2073456377">
    <w:abstractNumId w:val="2"/>
  </w:num>
  <w:num w:numId="7" w16cid:durableId="1117600587">
    <w:abstractNumId w:val="7"/>
  </w:num>
  <w:num w:numId="8" w16cid:durableId="1838841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53"/>
    <w:rsid w:val="00002C25"/>
    <w:rsid w:val="000177A8"/>
    <w:rsid w:val="002140A9"/>
    <w:rsid w:val="003F4D4C"/>
    <w:rsid w:val="00434E69"/>
    <w:rsid w:val="004A0343"/>
    <w:rsid w:val="00632F53"/>
    <w:rsid w:val="006430D5"/>
    <w:rsid w:val="008B3363"/>
    <w:rsid w:val="009B2AF7"/>
    <w:rsid w:val="009E5AA4"/>
    <w:rsid w:val="009F5E3B"/>
    <w:rsid w:val="00A32126"/>
    <w:rsid w:val="00C25824"/>
    <w:rsid w:val="00DD34D5"/>
    <w:rsid w:val="00E14BD1"/>
    <w:rsid w:val="00EC7C8B"/>
    <w:rsid w:val="00F5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4A19"/>
  <w15:chartTrackingRefBased/>
  <w15:docId w15:val="{B493EC73-5AE1-49DC-90F0-D65E1755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D3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E5AA4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D34D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D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has-medium-font-size">
    <w:name w:val="has-medium-font-size"/>
    <w:basedOn w:val="Normalny"/>
    <w:rsid w:val="00DD3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DD34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50072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45654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C0AB-D81B-4828-B994-22CD1139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Palka</dc:creator>
  <cp:keywords/>
  <dc:description/>
  <cp:lastModifiedBy>Roman Palka</cp:lastModifiedBy>
  <cp:revision>2</cp:revision>
  <cp:lastPrinted>2024-04-24T11:11:00Z</cp:lastPrinted>
  <dcterms:created xsi:type="dcterms:W3CDTF">2025-04-25T10:00:00Z</dcterms:created>
  <dcterms:modified xsi:type="dcterms:W3CDTF">2025-04-25T10:00:00Z</dcterms:modified>
</cp:coreProperties>
</file>